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5488" w14:textId="77777777" w:rsidR="00B8415A" w:rsidRDefault="00B8415A" w:rsidP="00F44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0FA889AD" w14:textId="77777777" w:rsidR="00B8415A" w:rsidRDefault="00B8415A" w:rsidP="00F4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FB66207" w14:textId="77777777" w:rsidR="00B8415A" w:rsidRDefault="00B8415A" w:rsidP="00F4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22DB7884" w14:textId="77777777" w:rsidR="00B8415A" w:rsidRDefault="00B8415A" w:rsidP="00F443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58AB2EDA" w14:textId="77777777" w:rsidR="00B8415A" w:rsidRDefault="00B8415A" w:rsidP="00F443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június 13-ai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3A31454D" w14:textId="77777777" w:rsidR="00B8415A" w:rsidRDefault="00B8415A" w:rsidP="00F443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F3C683A" w14:textId="5E712A98" w:rsidR="00B8415A" w:rsidRDefault="00B8415A" w:rsidP="00F4431D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Desseő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Gyula utca</w:t>
      </w:r>
      <w:r w:rsidR="00F20CD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súlykorlátozása</w:t>
      </w:r>
    </w:p>
    <w:p w14:paraId="1B7736F7" w14:textId="77777777" w:rsidR="00B8415A" w:rsidRDefault="00B8415A" w:rsidP="00F443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784568E" w14:textId="77777777" w:rsidR="00B8415A" w:rsidRDefault="00B8415A" w:rsidP="00F4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3AF96199" w14:textId="77777777" w:rsidR="00B8415A" w:rsidRDefault="00B8415A" w:rsidP="00F4431D">
      <w:pPr>
        <w:spacing w:after="0" w:line="240" w:lineRule="auto"/>
      </w:pPr>
    </w:p>
    <w:p w14:paraId="5A5C59FC" w14:textId="3B07A897" w:rsidR="00523CD8" w:rsidRDefault="00B8415A" w:rsidP="00F443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Településünkön több közlekedési probléma kapcsán megkerestük a Komárom-Esztergom Vármegyei Rendőr-főkapitányság Kisbéri Rendőrkapitányságát, akik válaszukat a mellékelt levélben foglalták össze. A bizottság a Szent János téri híd lezárása kapcsán felmerült közlekedési kérdés kapcsán hozott érdemi döntést, a másik két esetben (Véncserdűlő fekvőrendőr, általános iskolához gyalogátkelőhely) további vizsgálatokat kért.</w:t>
      </w:r>
    </w:p>
    <w:p w14:paraId="0F99E1B9" w14:textId="77777777" w:rsidR="00B8415A" w:rsidRDefault="00B8415A" w:rsidP="00F443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4E39831" w14:textId="33522152" w:rsidR="00B8415A" w:rsidRDefault="00B8415A" w:rsidP="00F443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Szent János téri híd lezárásával a forgalom egy része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Desseő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Gyula utcára terelődött át. A Rendőrkapitányság javasolja a híd megóvása érdekében 7,5 t-s súlykorlátozás és 40 km/h-s sebességkorlátozás bevezetését a teljes utca hosszában és ugyanezt a Deák Ferenc utcában is megismételni. </w:t>
      </w:r>
    </w:p>
    <w:p w14:paraId="39F8A1AE" w14:textId="77777777" w:rsidR="009C73FB" w:rsidRDefault="009C73FB" w:rsidP="00F443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C7CE27" w14:textId="79F10907" w:rsidR="009C73FB" w:rsidRDefault="007F57F4" w:rsidP="00F443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Rendőrkapitányság szakvéleményét megvitatva javasoljuk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Desseő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Gy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>. u</w:t>
      </w:r>
      <w:r w:rsidR="00F20CD5">
        <w:rPr>
          <w:rFonts w:ascii="Times New Roman" w:eastAsia="Times New Roman" w:hAnsi="Times New Roman"/>
          <w:sz w:val="24"/>
          <w:szCs w:val="24"/>
          <w:lang w:eastAsia="hu-HU"/>
        </w:rPr>
        <w:t>tca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teljes hosszában a 7,5 t-s súlykorlátozás bevezetését „kivéve célforgalom” kiegészítő táblával. A sebességkorlátozást nem javasoljuk és a súly- és sebességkorlátozás Deák F. utcára történő kiterjesztését sem. </w:t>
      </w:r>
    </w:p>
    <w:p w14:paraId="4100DE59" w14:textId="10E67B77" w:rsidR="007F57F4" w:rsidRDefault="007F57F4" w:rsidP="00F443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Javaslatunk alapján összesen </w:t>
      </w:r>
      <w:r w:rsidRPr="00033525">
        <w:rPr>
          <w:rFonts w:ascii="Times New Roman" w:eastAsia="Times New Roman" w:hAnsi="Times New Roman"/>
          <w:sz w:val="24"/>
          <w:szCs w:val="24"/>
          <w:lang w:eastAsia="hu-HU"/>
        </w:rPr>
        <w:t>14 db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táblára lesz szükség, melynek költsége a legutóbbi táblavásárlás alapján </w:t>
      </w:r>
      <w:r w:rsidR="00033525" w:rsidRPr="00ED23CB">
        <w:rPr>
          <w:rFonts w:ascii="Times New Roman" w:eastAsia="Times New Roman" w:hAnsi="Times New Roman"/>
          <w:sz w:val="24"/>
          <w:szCs w:val="24"/>
          <w:lang w:eastAsia="hu-HU"/>
        </w:rPr>
        <w:t>bruttó 35.</w:t>
      </w:r>
      <w:proofErr w:type="gramStart"/>
      <w:r w:rsidR="00033525" w:rsidRPr="00ED23CB">
        <w:rPr>
          <w:rFonts w:ascii="Times New Roman" w:eastAsia="Times New Roman" w:hAnsi="Times New Roman"/>
          <w:sz w:val="24"/>
          <w:szCs w:val="24"/>
          <w:lang w:eastAsia="hu-HU"/>
        </w:rPr>
        <w:t>500 ,</w:t>
      </w:r>
      <w:proofErr w:type="gramEnd"/>
      <w:r w:rsidR="00033525" w:rsidRPr="00ED23CB">
        <w:rPr>
          <w:rFonts w:ascii="Times New Roman" w:eastAsia="Times New Roman" w:hAnsi="Times New Roman"/>
          <w:sz w:val="24"/>
          <w:szCs w:val="24"/>
          <w:lang w:eastAsia="hu-HU"/>
        </w:rPr>
        <w:t xml:space="preserve">- Ft. </w:t>
      </w:r>
      <w:proofErr w:type="spellStart"/>
      <w:r w:rsidR="00033525" w:rsidRPr="00ED23CB">
        <w:rPr>
          <w:rFonts w:ascii="Times New Roman" w:eastAsia="Times New Roman" w:hAnsi="Times New Roman"/>
          <w:sz w:val="24"/>
          <w:szCs w:val="24"/>
          <w:lang w:eastAsia="hu-HU"/>
        </w:rPr>
        <w:t>körülre</w:t>
      </w:r>
      <w:proofErr w:type="spellEnd"/>
      <w:r w:rsidR="00033525">
        <w:rPr>
          <w:rFonts w:ascii="Times New Roman" w:eastAsia="Times New Roman" w:hAnsi="Times New Roman"/>
          <w:sz w:val="24"/>
          <w:szCs w:val="24"/>
          <w:lang w:eastAsia="hu-HU"/>
        </w:rPr>
        <w:t xml:space="preserve"> várható egy tábla kiegészítő táblával, oszloppal és rögzítő bilincsekkel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+ a beton</w:t>
      </w:r>
      <w:r w:rsidR="00F4431D">
        <w:rPr>
          <w:rFonts w:ascii="Times New Roman" w:eastAsia="Times New Roman" w:hAnsi="Times New Roman"/>
          <w:sz w:val="24"/>
          <w:szCs w:val="24"/>
          <w:lang w:eastAsia="hu-HU"/>
        </w:rPr>
        <w:t xml:space="preserve">, amibe állítják. </w:t>
      </w:r>
    </w:p>
    <w:p w14:paraId="6EA5F60F" w14:textId="77777777" w:rsidR="00F20CD5" w:rsidRDefault="00F20CD5" w:rsidP="00F443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1919D0A" w14:textId="78BF5989" w:rsidR="00F20CD5" w:rsidRDefault="00F20CD5" w:rsidP="00F443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Kérem Tisztelt Képviselő-testületet, hogy a javaslatunkat támogatni szíveskedjen és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Desseő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Gy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utca teljes hosszára a 7,5 t-s súlykorlátozást „kivéve célforgalom” vezesse be. </w:t>
      </w:r>
    </w:p>
    <w:p w14:paraId="68C9A04F" w14:textId="77777777" w:rsidR="00F20CD5" w:rsidRDefault="00F20CD5" w:rsidP="00F443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4BBE3C4" w14:textId="77777777" w:rsidR="00F20CD5" w:rsidRDefault="00F20CD5" w:rsidP="00F20C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június 10.</w:t>
      </w:r>
    </w:p>
    <w:p w14:paraId="171DBE0E" w14:textId="77777777" w:rsidR="00F20CD5" w:rsidRDefault="00F20CD5" w:rsidP="00F20C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10EF7B" w14:textId="77777777" w:rsidR="00F20CD5" w:rsidRDefault="00F20CD5" w:rsidP="00F20CD5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03C03E12" w14:textId="77777777" w:rsidR="00F20CD5" w:rsidRDefault="00F20CD5" w:rsidP="00F20CD5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0119D9BD" w14:textId="77777777" w:rsidR="00F20CD5" w:rsidRDefault="00F20CD5" w:rsidP="00F20CD5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7C2C6AE" w14:textId="77777777" w:rsidR="00F20CD5" w:rsidRDefault="00F20CD5" w:rsidP="00F20CD5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664CE2B1" w14:textId="77777777" w:rsidR="00F20CD5" w:rsidRDefault="00F20CD5" w:rsidP="00F20C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EA191AB" w14:textId="77777777" w:rsidR="00F20CD5" w:rsidRDefault="00F20CD5" w:rsidP="00F20C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75E2025" w14:textId="0C57DF23" w:rsidR="00F20CD5" w:rsidRPr="00AF46B2" w:rsidRDefault="00920EDF" w:rsidP="00F20CD5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elrendeli a Kisbér, </w:t>
      </w:r>
      <w:proofErr w:type="spellStart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Desseő</w:t>
      </w:r>
      <w:proofErr w:type="spellEnd"/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 Gyula utca teljes hosszában 7,5 t-s súlykorlátozás bevezetését „kivéve célforgalom” kiegészítő táblával. </w:t>
      </w:r>
    </w:p>
    <w:p w14:paraId="4103E8CF" w14:textId="77777777" w:rsidR="00F20CD5" w:rsidRDefault="00F20CD5" w:rsidP="00F20CD5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4E071DF9" w14:textId="77777777" w:rsidR="00F20CD5" w:rsidRDefault="00F20CD5" w:rsidP="00F20C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0215ABF5" w14:textId="40FE255E" w:rsidR="00F20CD5" w:rsidRDefault="00F20CD5" w:rsidP="00F20CD5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proofErr w:type="spellStart"/>
      <w:r w:rsidR="00E817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Csejtei</w:t>
      </w:r>
      <w:proofErr w:type="spellEnd"/>
      <w:r w:rsidR="00E817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Johanna mb. igazgató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47288F5" w14:textId="77777777" w:rsidR="00F20CD5" w:rsidRDefault="00F20CD5" w:rsidP="00F20CD5">
      <w:pPr>
        <w:spacing w:after="0"/>
      </w:pPr>
    </w:p>
    <w:p w14:paraId="1FDBA1F8" w14:textId="77777777" w:rsidR="00F20CD5" w:rsidRDefault="00F20CD5" w:rsidP="00F4431D">
      <w:pPr>
        <w:spacing w:after="0" w:line="240" w:lineRule="auto"/>
        <w:jc w:val="both"/>
      </w:pPr>
    </w:p>
    <w:sectPr w:rsidR="00F2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5A"/>
    <w:rsid w:val="00033525"/>
    <w:rsid w:val="004856C3"/>
    <w:rsid w:val="00523CD8"/>
    <w:rsid w:val="007F57F4"/>
    <w:rsid w:val="00920EDF"/>
    <w:rsid w:val="009C73FB"/>
    <w:rsid w:val="00B8415A"/>
    <w:rsid w:val="00C56B9D"/>
    <w:rsid w:val="00E817F7"/>
    <w:rsid w:val="00F20CD5"/>
    <w:rsid w:val="00F4431D"/>
    <w:rsid w:val="00FD5769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23D9"/>
  <w15:chartTrackingRefBased/>
  <w15:docId w15:val="{29064D39-95FF-4590-8605-A6381F6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415A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B841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41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41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41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41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41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41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41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41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4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4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4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415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415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41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41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41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41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4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8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415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84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415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B841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415A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B8415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84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415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4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2025-06-12T11:22:00Z</dcterms:created>
  <dcterms:modified xsi:type="dcterms:W3CDTF">2025-06-12T11:22:00Z</dcterms:modified>
</cp:coreProperties>
</file>